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01" w:rsidRDefault="00E90C45" w:rsidP="00651001">
      <w:pPr>
        <w:widowControl w:val="0"/>
        <w:autoSpaceDE w:val="0"/>
        <w:autoSpaceDN w:val="0"/>
        <w:adjustRightInd w:val="0"/>
        <w:spacing w:after="120"/>
        <w:jc w:val="center"/>
        <w:rPr>
          <w:b/>
          <w:bCs/>
        </w:rPr>
      </w:pPr>
      <w:r>
        <w:rPr>
          <w:b/>
          <w:bCs/>
        </w:rPr>
        <w:t xml:space="preserve">Linear Regression Day 3 </w:t>
      </w:r>
    </w:p>
    <w:p w:rsidR="00651001" w:rsidRPr="001D03E0" w:rsidRDefault="00651001" w:rsidP="00E90C45">
      <w:pPr>
        <w:widowControl w:val="0"/>
        <w:numPr>
          <w:ilvl w:val="0"/>
          <w:numId w:val="9"/>
        </w:numPr>
        <w:autoSpaceDE w:val="0"/>
        <w:autoSpaceDN w:val="0"/>
        <w:adjustRightInd w:val="0"/>
        <w:spacing w:after="120" w:line="240" w:lineRule="auto"/>
      </w:pPr>
      <w:r w:rsidRPr="001D03E0">
        <w:t xml:space="preserve">TITLE OF LESSON: </w:t>
      </w:r>
      <w:r w:rsidR="00E90C45">
        <w:t>Linear Regression Capstone Project</w:t>
      </w:r>
      <w:r w:rsidR="00390BE2">
        <w:t>.  The students will take everything that they have learned about linear regression to create a bungee jumping scenario for a Barbie.</w:t>
      </w:r>
    </w:p>
    <w:p w:rsidR="00E90C45" w:rsidRDefault="00651001" w:rsidP="00E90C45">
      <w:pPr>
        <w:widowControl w:val="0"/>
        <w:numPr>
          <w:ilvl w:val="0"/>
          <w:numId w:val="9"/>
        </w:numPr>
        <w:autoSpaceDE w:val="0"/>
        <w:autoSpaceDN w:val="0"/>
        <w:adjustRightInd w:val="0"/>
        <w:spacing w:after="120" w:line="240" w:lineRule="auto"/>
      </w:pPr>
      <w:r w:rsidRPr="001D03E0">
        <w:t xml:space="preserve">CONTEXT OF LESSON: </w:t>
      </w:r>
      <w:r w:rsidR="00E90C45">
        <w:t>The students should be able to construct the line of best fit given a graph, and find the equation of the line they have created.  They should also be able to identify a positive, negative, or no correlation.  Students should also know how to find the equation of a line given two points or the graph of a line.  They should also know how to input tables on the calculator and use the calculator to find the line of best fit.</w:t>
      </w:r>
    </w:p>
    <w:p w:rsidR="00651001" w:rsidRPr="005642EC" w:rsidRDefault="00651001" w:rsidP="00E90C45">
      <w:pPr>
        <w:widowControl w:val="0"/>
        <w:numPr>
          <w:ilvl w:val="0"/>
          <w:numId w:val="9"/>
        </w:numPr>
        <w:autoSpaceDE w:val="0"/>
        <w:autoSpaceDN w:val="0"/>
        <w:adjustRightInd w:val="0"/>
        <w:spacing w:after="120" w:line="240" w:lineRule="auto"/>
      </w:pPr>
      <w:r w:rsidRPr="005642EC">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815"/>
        <w:gridCol w:w="3865"/>
      </w:tblGrid>
      <w:tr w:rsidR="00E90C45" w:rsidRPr="00AD3A28" w:rsidTr="007827E5">
        <w:tc>
          <w:tcPr>
            <w:tcW w:w="3517" w:type="dxa"/>
          </w:tcPr>
          <w:p w:rsidR="00E90C45" w:rsidRPr="00AD3A28" w:rsidRDefault="00E90C45" w:rsidP="007827E5">
            <w:pPr>
              <w:widowControl w:val="0"/>
              <w:autoSpaceDE w:val="0"/>
              <w:autoSpaceDN w:val="0"/>
              <w:adjustRightInd w:val="0"/>
              <w:spacing w:after="120"/>
              <w:jc w:val="center"/>
            </w:pPr>
            <w:r w:rsidRPr="00AD3A28">
              <w:t>Learning Objective</w:t>
            </w:r>
          </w:p>
        </w:tc>
        <w:tc>
          <w:tcPr>
            <w:tcW w:w="815" w:type="dxa"/>
          </w:tcPr>
          <w:p w:rsidR="00E90C45" w:rsidRPr="00AD3A28" w:rsidRDefault="00E90C45" w:rsidP="007827E5">
            <w:pPr>
              <w:widowControl w:val="0"/>
              <w:autoSpaceDE w:val="0"/>
              <w:autoSpaceDN w:val="0"/>
              <w:adjustRightInd w:val="0"/>
              <w:spacing w:after="120"/>
              <w:jc w:val="center"/>
            </w:pPr>
            <w:r w:rsidRPr="00AD3A28">
              <w:t>Bloom</w:t>
            </w:r>
          </w:p>
        </w:tc>
        <w:tc>
          <w:tcPr>
            <w:tcW w:w="3865" w:type="dxa"/>
          </w:tcPr>
          <w:p w:rsidR="00E90C45" w:rsidRPr="00AD3A28" w:rsidRDefault="00E90C45" w:rsidP="007827E5">
            <w:pPr>
              <w:widowControl w:val="0"/>
              <w:autoSpaceDE w:val="0"/>
              <w:autoSpaceDN w:val="0"/>
              <w:adjustRightInd w:val="0"/>
              <w:spacing w:after="120"/>
              <w:jc w:val="center"/>
            </w:pPr>
            <w:r w:rsidRPr="00AD3A28">
              <w:t>Assessment (Formative/Summative)</w:t>
            </w:r>
          </w:p>
        </w:tc>
      </w:tr>
      <w:tr w:rsidR="00390BE2" w:rsidRPr="00AD3A28" w:rsidTr="007827E5">
        <w:tc>
          <w:tcPr>
            <w:tcW w:w="3517" w:type="dxa"/>
          </w:tcPr>
          <w:p w:rsidR="00390BE2" w:rsidRPr="00AD3A28" w:rsidRDefault="00390BE2" w:rsidP="00F56CBD">
            <w:pPr>
              <w:widowControl w:val="0"/>
              <w:autoSpaceDE w:val="0"/>
              <w:autoSpaceDN w:val="0"/>
              <w:adjustRightInd w:val="0"/>
              <w:spacing w:after="120"/>
            </w:pPr>
            <w:r>
              <w:t xml:space="preserve">The student will </w:t>
            </w:r>
            <w:proofErr w:type="gramStart"/>
            <w:r>
              <w:t>collect  data</w:t>
            </w:r>
            <w:proofErr w:type="gramEnd"/>
            <w:r>
              <w:t>.</w:t>
            </w:r>
          </w:p>
        </w:tc>
        <w:tc>
          <w:tcPr>
            <w:tcW w:w="815" w:type="dxa"/>
          </w:tcPr>
          <w:p w:rsidR="00390BE2" w:rsidRPr="00AD3A28" w:rsidRDefault="00390BE2" w:rsidP="007827E5">
            <w:pPr>
              <w:widowControl w:val="0"/>
              <w:autoSpaceDE w:val="0"/>
              <w:autoSpaceDN w:val="0"/>
              <w:adjustRightInd w:val="0"/>
              <w:spacing w:after="120"/>
            </w:pPr>
            <w:r>
              <w:t>A</w:t>
            </w:r>
          </w:p>
        </w:tc>
        <w:tc>
          <w:tcPr>
            <w:tcW w:w="3865" w:type="dxa"/>
            <w:vMerge w:val="restart"/>
          </w:tcPr>
          <w:p w:rsidR="00390BE2" w:rsidRPr="00AD3A28" w:rsidRDefault="00390BE2" w:rsidP="007827E5">
            <w:pPr>
              <w:widowControl w:val="0"/>
              <w:autoSpaceDE w:val="0"/>
              <w:autoSpaceDN w:val="0"/>
              <w:adjustRightInd w:val="0"/>
              <w:spacing w:after="120"/>
            </w:pPr>
            <w:r>
              <w:t xml:space="preserve">I will know that these </w:t>
            </w:r>
            <w:proofErr w:type="gramStart"/>
            <w:r>
              <w:t>goal</w:t>
            </w:r>
            <w:proofErr w:type="gramEnd"/>
            <w:r>
              <w:t xml:space="preserve"> have been met with the successful completion of the Barbie bungee jumping project.</w:t>
            </w:r>
          </w:p>
        </w:tc>
      </w:tr>
      <w:tr w:rsidR="00390BE2" w:rsidRPr="00AD3A28" w:rsidTr="007827E5">
        <w:tc>
          <w:tcPr>
            <w:tcW w:w="3517" w:type="dxa"/>
          </w:tcPr>
          <w:p w:rsidR="00390BE2" w:rsidRPr="00AD3A28" w:rsidRDefault="00390BE2" w:rsidP="007827E5">
            <w:pPr>
              <w:widowControl w:val="0"/>
              <w:autoSpaceDE w:val="0"/>
              <w:autoSpaceDN w:val="0"/>
              <w:adjustRightInd w:val="0"/>
              <w:spacing w:after="120"/>
            </w:pPr>
            <w:r>
              <w:t xml:space="preserve">The student will graph points in a </w:t>
            </w:r>
            <w:r w:rsidR="00F8711B">
              <w:t>scatter plot</w:t>
            </w:r>
            <w:r>
              <w:t xml:space="preserve"> and fit a line to the points.</w:t>
            </w:r>
          </w:p>
        </w:tc>
        <w:tc>
          <w:tcPr>
            <w:tcW w:w="815" w:type="dxa"/>
          </w:tcPr>
          <w:p w:rsidR="00390BE2" w:rsidRPr="00AD3A28" w:rsidRDefault="00390BE2" w:rsidP="007827E5">
            <w:pPr>
              <w:widowControl w:val="0"/>
              <w:autoSpaceDE w:val="0"/>
              <w:autoSpaceDN w:val="0"/>
              <w:adjustRightInd w:val="0"/>
              <w:spacing w:after="120"/>
            </w:pPr>
            <w:r>
              <w:t>R</w:t>
            </w:r>
          </w:p>
        </w:tc>
        <w:tc>
          <w:tcPr>
            <w:tcW w:w="3865" w:type="dxa"/>
            <w:vMerge/>
          </w:tcPr>
          <w:p w:rsidR="00390BE2" w:rsidRPr="00AD3A28" w:rsidRDefault="00390BE2" w:rsidP="007827E5">
            <w:pPr>
              <w:widowControl w:val="0"/>
              <w:autoSpaceDE w:val="0"/>
              <w:autoSpaceDN w:val="0"/>
              <w:adjustRightInd w:val="0"/>
              <w:spacing w:after="120"/>
            </w:pPr>
          </w:p>
        </w:tc>
      </w:tr>
      <w:tr w:rsidR="00390BE2" w:rsidRPr="00AD3A28" w:rsidTr="007827E5">
        <w:tc>
          <w:tcPr>
            <w:tcW w:w="3517" w:type="dxa"/>
          </w:tcPr>
          <w:p w:rsidR="00390BE2" w:rsidRPr="00AD3A28" w:rsidRDefault="00390BE2" w:rsidP="007827E5">
            <w:pPr>
              <w:widowControl w:val="0"/>
              <w:autoSpaceDE w:val="0"/>
              <w:autoSpaceDN w:val="0"/>
              <w:adjustRightInd w:val="0"/>
              <w:spacing w:after="120"/>
            </w:pPr>
            <w:r>
              <w:t>The student will analyze real life data.</w:t>
            </w:r>
          </w:p>
        </w:tc>
        <w:tc>
          <w:tcPr>
            <w:tcW w:w="815" w:type="dxa"/>
          </w:tcPr>
          <w:p w:rsidR="00390BE2" w:rsidRPr="00AD3A28" w:rsidRDefault="00390BE2" w:rsidP="007827E5">
            <w:pPr>
              <w:widowControl w:val="0"/>
              <w:autoSpaceDE w:val="0"/>
              <w:autoSpaceDN w:val="0"/>
              <w:adjustRightInd w:val="0"/>
              <w:spacing w:after="120"/>
            </w:pPr>
            <w:r>
              <w:t>A</w:t>
            </w:r>
          </w:p>
        </w:tc>
        <w:tc>
          <w:tcPr>
            <w:tcW w:w="3865" w:type="dxa"/>
            <w:vMerge/>
          </w:tcPr>
          <w:p w:rsidR="00390BE2" w:rsidRPr="00AD3A28" w:rsidRDefault="00390BE2" w:rsidP="007827E5">
            <w:pPr>
              <w:widowControl w:val="0"/>
              <w:autoSpaceDE w:val="0"/>
              <w:autoSpaceDN w:val="0"/>
              <w:adjustRightInd w:val="0"/>
              <w:spacing w:after="120"/>
            </w:pPr>
          </w:p>
        </w:tc>
      </w:tr>
      <w:tr w:rsidR="00390BE2" w:rsidRPr="00AD3A28" w:rsidTr="007827E5">
        <w:tc>
          <w:tcPr>
            <w:tcW w:w="3517" w:type="dxa"/>
          </w:tcPr>
          <w:p w:rsidR="00390BE2" w:rsidRPr="00AD3A28" w:rsidRDefault="00390BE2" w:rsidP="007827E5">
            <w:pPr>
              <w:widowControl w:val="0"/>
              <w:autoSpaceDE w:val="0"/>
              <w:autoSpaceDN w:val="0"/>
              <w:adjustRightInd w:val="0"/>
              <w:spacing w:after="120"/>
            </w:pPr>
            <w:r>
              <w:t>The student will make predictions data that they have collected</w:t>
            </w:r>
          </w:p>
        </w:tc>
        <w:tc>
          <w:tcPr>
            <w:tcW w:w="815" w:type="dxa"/>
          </w:tcPr>
          <w:p w:rsidR="00390BE2" w:rsidRPr="00AD3A28" w:rsidRDefault="00390BE2" w:rsidP="007827E5">
            <w:pPr>
              <w:widowControl w:val="0"/>
              <w:autoSpaceDE w:val="0"/>
              <w:autoSpaceDN w:val="0"/>
              <w:adjustRightInd w:val="0"/>
              <w:spacing w:after="120"/>
            </w:pPr>
            <w:r>
              <w:t>U</w:t>
            </w:r>
          </w:p>
        </w:tc>
        <w:tc>
          <w:tcPr>
            <w:tcW w:w="3865" w:type="dxa"/>
            <w:vMerge/>
          </w:tcPr>
          <w:p w:rsidR="00390BE2" w:rsidRPr="00AD3A28" w:rsidRDefault="00390BE2" w:rsidP="007827E5">
            <w:pPr>
              <w:widowControl w:val="0"/>
              <w:autoSpaceDE w:val="0"/>
              <w:autoSpaceDN w:val="0"/>
              <w:adjustRightInd w:val="0"/>
              <w:spacing w:after="120"/>
            </w:pPr>
          </w:p>
        </w:tc>
      </w:tr>
      <w:tr w:rsidR="00390BE2" w:rsidRPr="00AD3A28" w:rsidTr="007827E5">
        <w:tc>
          <w:tcPr>
            <w:tcW w:w="3517" w:type="dxa"/>
          </w:tcPr>
          <w:p w:rsidR="00390BE2" w:rsidRDefault="00390BE2" w:rsidP="007827E5">
            <w:pPr>
              <w:widowControl w:val="0"/>
              <w:autoSpaceDE w:val="0"/>
              <w:autoSpaceDN w:val="0"/>
              <w:adjustRightInd w:val="0"/>
              <w:spacing w:after="120"/>
            </w:pPr>
            <w:r>
              <w:t>The student will compare and contrast different techniques of finding the line of best fit.</w:t>
            </w:r>
          </w:p>
        </w:tc>
        <w:tc>
          <w:tcPr>
            <w:tcW w:w="815" w:type="dxa"/>
          </w:tcPr>
          <w:p w:rsidR="00390BE2" w:rsidRPr="00AD3A28" w:rsidRDefault="00390BE2" w:rsidP="007827E5">
            <w:pPr>
              <w:widowControl w:val="0"/>
              <w:autoSpaceDE w:val="0"/>
              <w:autoSpaceDN w:val="0"/>
              <w:adjustRightInd w:val="0"/>
              <w:spacing w:after="120"/>
            </w:pPr>
            <w:r>
              <w:t>E</w:t>
            </w:r>
          </w:p>
        </w:tc>
        <w:tc>
          <w:tcPr>
            <w:tcW w:w="3865" w:type="dxa"/>
            <w:vMerge/>
          </w:tcPr>
          <w:p w:rsidR="00390BE2" w:rsidRPr="00AD3A28" w:rsidRDefault="00390BE2" w:rsidP="007827E5">
            <w:pPr>
              <w:widowControl w:val="0"/>
              <w:autoSpaceDE w:val="0"/>
              <w:autoSpaceDN w:val="0"/>
              <w:adjustRightInd w:val="0"/>
              <w:spacing w:after="120"/>
            </w:pPr>
          </w:p>
        </w:tc>
      </w:tr>
      <w:tr w:rsidR="00390BE2" w:rsidRPr="00AD3A28" w:rsidTr="007827E5">
        <w:tc>
          <w:tcPr>
            <w:tcW w:w="3517" w:type="dxa"/>
          </w:tcPr>
          <w:p w:rsidR="00390BE2" w:rsidRDefault="00390BE2" w:rsidP="007827E5">
            <w:pPr>
              <w:widowControl w:val="0"/>
              <w:autoSpaceDE w:val="0"/>
              <w:autoSpaceDN w:val="0"/>
              <w:adjustRightInd w:val="0"/>
              <w:spacing w:after="120"/>
            </w:pPr>
            <w:r>
              <w:t>The student will compare and contrast the validity of a line of best fit.</w:t>
            </w:r>
          </w:p>
        </w:tc>
        <w:tc>
          <w:tcPr>
            <w:tcW w:w="815" w:type="dxa"/>
          </w:tcPr>
          <w:p w:rsidR="00390BE2" w:rsidRPr="00AD3A28" w:rsidRDefault="00390BE2" w:rsidP="007827E5">
            <w:pPr>
              <w:widowControl w:val="0"/>
              <w:autoSpaceDE w:val="0"/>
              <w:autoSpaceDN w:val="0"/>
              <w:adjustRightInd w:val="0"/>
              <w:spacing w:after="120"/>
            </w:pPr>
            <w:r>
              <w:t>E</w:t>
            </w:r>
          </w:p>
        </w:tc>
        <w:tc>
          <w:tcPr>
            <w:tcW w:w="3865" w:type="dxa"/>
            <w:vMerge/>
          </w:tcPr>
          <w:p w:rsidR="00390BE2" w:rsidRPr="00AD3A28" w:rsidRDefault="00390BE2" w:rsidP="007827E5">
            <w:pPr>
              <w:widowControl w:val="0"/>
              <w:autoSpaceDE w:val="0"/>
              <w:autoSpaceDN w:val="0"/>
              <w:adjustRightInd w:val="0"/>
              <w:spacing w:after="120"/>
            </w:pPr>
          </w:p>
        </w:tc>
      </w:tr>
      <w:tr w:rsidR="00390BE2" w:rsidRPr="00AD3A28" w:rsidTr="007827E5">
        <w:tc>
          <w:tcPr>
            <w:tcW w:w="3517" w:type="dxa"/>
          </w:tcPr>
          <w:p w:rsidR="00390BE2" w:rsidRDefault="00390BE2" w:rsidP="007827E5">
            <w:pPr>
              <w:widowControl w:val="0"/>
              <w:autoSpaceDE w:val="0"/>
              <w:autoSpaceDN w:val="0"/>
              <w:adjustRightInd w:val="0"/>
              <w:spacing w:after="120"/>
            </w:pPr>
            <w:r>
              <w:t>The student will construct a real life scenario of a bungee jump to demonstrate knowledge of the uses of linear regression.</w:t>
            </w:r>
          </w:p>
        </w:tc>
        <w:tc>
          <w:tcPr>
            <w:tcW w:w="815" w:type="dxa"/>
          </w:tcPr>
          <w:p w:rsidR="00390BE2" w:rsidRPr="00AD3A28" w:rsidRDefault="00390BE2" w:rsidP="007827E5">
            <w:pPr>
              <w:widowControl w:val="0"/>
              <w:autoSpaceDE w:val="0"/>
              <w:autoSpaceDN w:val="0"/>
              <w:adjustRightInd w:val="0"/>
              <w:spacing w:after="120"/>
            </w:pPr>
            <w:r>
              <w:t>C</w:t>
            </w:r>
          </w:p>
        </w:tc>
        <w:tc>
          <w:tcPr>
            <w:tcW w:w="3865" w:type="dxa"/>
            <w:vMerge/>
          </w:tcPr>
          <w:p w:rsidR="00390BE2" w:rsidRPr="00AD3A28" w:rsidRDefault="00390BE2" w:rsidP="007827E5">
            <w:pPr>
              <w:widowControl w:val="0"/>
              <w:autoSpaceDE w:val="0"/>
              <w:autoSpaceDN w:val="0"/>
              <w:adjustRightInd w:val="0"/>
              <w:spacing w:after="120"/>
            </w:pPr>
          </w:p>
        </w:tc>
      </w:tr>
    </w:tbl>
    <w:p w:rsidR="00651001" w:rsidRPr="001D03E0" w:rsidRDefault="00651001" w:rsidP="00390BE2">
      <w:pPr>
        <w:widowControl w:val="0"/>
        <w:autoSpaceDE w:val="0"/>
        <w:autoSpaceDN w:val="0"/>
        <w:adjustRightInd w:val="0"/>
        <w:ind w:right="360"/>
      </w:pPr>
    </w:p>
    <w:p w:rsidR="00E90C45" w:rsidRDefault="00651001" w:rsidP="00651001">
      <w:pPr>
        <w:widowControl w:val="0"/>
        <w:numPr>
          <w:ilvl w:val="0"/>
          <w:numId w:val="2"/>
        </w:numPr>
        <w:autoSpaceDE w:val="0"/>
        <w:autoSpaceDN w:val="0"/>
        <w:adjustRightInd w:val="0"/>
        <w:spacing w:after="120" w:line="240" w:lineRule="auto"/>
      </w:pPr>
      <w:r w:rsidRPr="001D03E0">
        <w:t xml:space="preserve">RELATED </w:t>
      </w:r>
      <w:r w:rsidRPr="00397B6D">
        <w:rPr>
          <w:u w:val="single"/>
        </w:rPr>
        <w:t>2009</w:t>
      </w:r>
      <w:r>
        <w:t xml:space="preserve"> </w:t>
      </w:r>
      <w:r w:rsidRPr="001D03E0">
        <w:t>VIRGINIA STANDARDS OF LEARNING</w:t>
      </w:r>
      <w:r>
        <w:t>:</w:t>
      </w:r>
    </w:p>
    <w:p w:rsidR="00E90C45" w:rsidRDefault="00E90C45" w:rsidP="00E90C45">
      <w:pPr>
        <w:widowControl w:val="0"/>
        <w:autoSpaceDE w:val="0"/>
        <w:autoSpaceDN w:val="0"/>
        <w:adjustRightInd w:val="0"/>
        <w:spacing w:after="120" w:line="240" w:lineRule="auto"/>
        <w:ind w:left="360"/>
      </w:pPr>
      <w:r w:rsidRPr="00612BEB">
        <w:rPr>
          <w:b/>
        </w:rPr>
        <w:t xml:space="preserve">       A.6</w:t>
      </w:r>
      <w:r>
        <w:t xml:space="preserve"> The student will graph linear equations and linear inequalities in two variables, including:</w:t>
      </w:r>
    </w:p>
    <w:p w:rsidR="00E90C45" w:rsidRDefault="00E90C45" w:rsidP="00E90C45">
      <w:pPr>
        <w:widowControl w:val="0"/>
        <w:numPr>
          <w:ilvl w:val="1"/>
          <w:numId w:val="2"/>
        </w:numPr>
        <w:autoSpaceDE w:val="0"/>
        <w:autoSpaceDN w:val="0"/>
        <w:adjustRightInd w:val="0"/>
        <w:spacing w:after="120" w:line="240" w:lineRule="auto"/>
      </w:pPr>
      <w:r>
        <w:t>Determining the slope of a line when given the equation of the line, the graph of the line, or two points on the line.  Slope will be describes as rate of change and will be positive, negative, zero, or undefined; and</w:t>
      </w:r>
    </w:p>
    <w:p w:rsidR="00E90C45" w:rsidRDefault="00E90C45" w:rsidP="00E90C45">
      <w:pPr>
        <w:widowControl w:val="0"/>
        <w:numPr>
          <w:ilvl w:val="1"/>
          <w:numId w:val="2"/>
        </w:numPr>
        <w:autoSpaceDE w:val="0"/>
        <w:autoSpaceDN w:val="0"/>
        <w:adjustRightInd w:val="0"/>
        <w:spacing w:after="120" w:line="240" w:lineRule="auto"/>
      </w:pPr>
      <w:r>
        <w:t>Writing the equation of a line when given the graph of the line, two points on the line, or the slope and a point on the line.</w:t>
      </w:r>
    </w:p>
    <w:p w:rsidR="00E90C45" w:rsidRPr="00E32088" w:rsidRDefault="00E90C45" w:rsidP="00E90C45">
      <w:pPr>
        <w:widowControl w:val="0"/>
        <w:autoSpaceDE w:val="0"/>
        <w:autoSpaceDN w:val="0"/>
        <w:adjustRightInd w:val="0"/>
        <w:spacing w:after="120" w:line="240" w:lineRule="auto"/>
        <w:ind w:left="720"/>
      </w:pPr>
      <w:r w:rsidRPr="00612BEB">
        <w:rPr>
          <w:b/>
        </w:rPr>
        <w:lastRenderedPageBreak/>
        <w:t>A.11</w:t>
      </w:r>
      <w:r>
        <w:t xml:space="preserve"> the student will collect and analyze data, determine the equation of the curve of best fit in order to make predictions, and solve real-world problems, using mathematical models.  Mathematical models will include linear and quadratic functions.</w:t>
      </w:r>
    </w:p>
    <w:p w:rsidR="00651001" w:rsidRPr="00E32088" w:rsidRDefault="00651001" w:rsidP="00E90C45">
      <w:pPr>
        <w:widowControl w:val="0"/>
        <w:autoSpaceDE w:val="0"/>
        <w:autoSpaceDN w:val="0"/>
        <w:adjustRightInd w:val="0"/>
        <w:spacing w:after="120" w:line="240" w:lineRule="auto"/>
      </w:pPr>
    </w:p>
    <w:p w:rsidR="00E90C45" w:rsidRDefault="00651001" w:rsidP="00390BE2">
      <w:pPr>
        <w:pStyle w:val="ListParagraph"/>
        <w:widowControl w:val="0"/>
        <w:numPr>
          <w:ilvl w:val="0"/>
          <w:numId w:val="2"/>
        </w:numPr>
        <w:autoSpaceDE w:val="0"/>
        <w:autoSpaceDN w:val="0"/>
        <w:adjustRightInd w:val="0"/>
        <w:spacing w:after="120" w:line="240" w:lineRule="auto"/>
      </w:pPr>
      <w:r w:rsidRPr="001D03E0">
        <w:t>MATERIALS NEEDED</w:t>
      </w:r>
      <w:r>
        <w:t xml:space="preserve">: </w:t>
      </w:r>
    </w:p>
    <w:p w:rsidR="00390BE2" w:rsidRDefault="00390BE2" w:rsidP="00390BE2">
      <w:pPr>
        <w:widowControl w:val="0"/>
        <w:autoSpaceDE w:val="0"/>
        <w:autoSpaceDN w:val="0"/>
        <w:adjustRightInd w:val="0"/>
        <w:spacing w:after="120" w:line="240" w:lineRule="auto"/>
        <w:ind w:left="360"/>
      </w:pPr>
      <w:r>
        <w:t xml:space="preserve">I SUPPLY:  calculators, 7 dolls, tape measure, </w:t>
      </w:r>
      <w:r w:rsidR="00F8711B">
        <w:t>rubber bands</w:t>
      </w:r>
      <w:r>
        <w:t xml:space="preserve">, project handouts, tape, </w:t>
      </w:r>
      <w:r w:rsidR="00F8711B">
        <w:t>and rulers</w:t>
      </w:r>
    </w:p>
    <w:p w:rsidR="00390BE2" w:rsidRDefault="00390BE2" w:rsidP="00390BE2">
      <w:pPr>
        <w:widowControl w:val="0"/>
        <w:autoSpaceDE w:val="0"/>
        <w:autoSpaceDN w:val="0"/>
        <w:adjustRightInd w:val="0"/>
        <w:spacing w:after="120" w:line="240" w:lineRule="auto"/>
        <w:ind w:firstLine="360"/>
      </w:pPr>
      <w:r>
        <w:t>They supply: Pencils, Paper, and may bring own doll</w:t>
      </w:r>
    </w:p>
    <w:p w:rsidR="00651001" w:rsidRDefault="00651001" w:rsidP="00390BE2">
      <w:pPr>
        <w:widowControl w:val="0"/>
        <w:numPr>
          <w:ilvl w:val="0"/>
          <w:numId w:val="2"/>
        </w:numPr>
        <w:autoSpaceDE w:val="0"/>
        <w:autoSpaceDN w:val="0"/>
        <w:adjustRightInd w:val="0"/>
        <w:spacing w:after="120" w:line="240" w:lineRule="auto"/>
      </w:pPr>
      <w:r>
        <w:t xml:space="preserve">PROCEDURE: </w:t>
      </w:r>
    </w:p>
    <w:p w:rsidR="00651001" w:rsidRDefault="00651001" w:rsidP="00651001">
      <w:pPr>
        <w:widowControl w:val="0"/>
        <w:autoSpaceDE w:val="0"/>
        <w:autoSpaceDN w:val="0"/>
        <w:adjustRightInd w:val="0"/>
        <w:spacing w:after="120"/>
        <w:ind w:left="720"/>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651001" w:rsidTr="007827E5">
        <w:tc>
          <w:tcPr>
            <w:tcW w:w="918" w:type="dxa"/>
            <w:tcBorders>
              <w:top w:val="single" w:sz="4" w:space="0" w:color="BFBFBF"/>
              <w:bottom w:val="single" w:sz="4" w:space="0" w:color="BFBFBF"/>
              <w:right w:val="single" w:sz="4" w:space="0" w:color="BFBFBF"/>
            </w:tcBorders>
          </w:tcPr>
          <w:p w:rsidR="00651001" w:rsidRDefault="00651001" w:rsidP="007827E5">
            <w:pPr>
              <w:widowControl w:val="0"/>
              <w:tabs>
                <w:tab w:val="left" w:pos="1440"/>
              </w:tabs>
              <w:autoSpaceDE w:val="0"/>
              <w:autoSpaceDN w:val="0"/>
              <w:adjustRightInd w:val="0"/>
              <w:jc w:val="center"/>
            </w:pPr>
            <w: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651001" w:rsidRPr="00E32088" w:rsidRDefault="00651001" w:rsidP="007827E5">
            <w:pPr>
              <w:widowControl w:val="0"/>
              <w:tabs>
                <w:tab w:val="left" w:pos="1440"/>
              </w:tabs>
              <w:autoSpaceDE w:val="0"/>
              <w:autoSpaceDN w:val="0"/>
              <w:adjustRightInd w:val="0"/>
              <w:jc w:val="center"/>
            </w:pP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651001" w:rsidRDefault="00651001" w:rsidP="007827E5">
            <w:pPr>
              <w:widowControl w:val="0"/>
              <w:tabs>
                <w:tab w:val="left" w:pos="1440"/>
              </w:tabs>
              <w:autoSpaceDE w:val="0"/>
              <w:autoSpaceDN w:val="0"/>
              <w:adjustRightInd w:val="0"/>
              <w:jc w:val="center"/>
            </w:pPr>
          </w:p>
        </w:tc>
      </w:tr>
      <w:tr w:rsidR="00651001" w:rsidTr="007827E5">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51001" w:rsidRPr="00E32088" w:rsidRDefault="00390BE2" w:rsidP="007827E5">
            <w:pPr>
              <w:widowControl w:val="0"/>
              <w:tabs>
                <w:tab w:val="left" w:pos="1440"/>
              </w:tabs>
              <w:autoSpaceDE w:val="0"/>
              <w:autoSpaceDN w:val="0"/>
              <w:adjustRightInd w:val="0"/>
              <w:spacing w:before="120" w:after="120"/>
            </w:pPr>
            <w:r>
              <w:t>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51001" w:rsidRPr="00E32088" w:rsidRDefault="00390BE2" w:rsidP="007827E5">
            <w:pPr>
              <w:widowControl w:val="0"/>
              <w:tabs>
                <w:tab w:val="left" w:pos="1440"/>
              </w:tabs>
              <w:autoSpaceDE w:val="0"/>
              <w:autoSpaceDN w:val="0"/>
              <w:adjustRightInd w:val="0"/>
              <w:spacing w:before="120" w:after="120"/>
            </w:pPr>
            <w:r>
              <w:t>Distribute warm up about bungee jumping and show a couple of bungee jumping videos. Discuss what bungee jumping is for kids that may not know.</w:t>
            </w:r>
          </w:p>
        </w:tc>
        <w:tc>
          <w:tcPr>
            <w:tcW w:w="4068" w:type="dxa"/>
            <w:tcBorders>
              <w:top w:val="single" w:sz="4" w:space="0" w:color="BFBFBF"/>
              <w:left w:val="single" w:sz="4" w:space="0" w:color="BFBFBF"/>
              <w:bottom w:val="single" w:sz="4" w:space="0" w:color="BFBFBF"/>
            </w:tcBorders>
            <w:tcMar>
              <w:top w:w="100" w:type="nil"/>
              <w:right w:w="100" w:type="nil"/>
            </w:tcMar>
          </w:tcPr>
          <w:p w:rsidR="00651001" w:rsidRDefault="00390BE2" w:rsidP="007827E5">
            <w:pPr>
              <w:widowControl w:val="0"/>
              <w:tabs>
                <w:tab w:val="left" w:pos="1440"/>
              </w:tabs>
              <w:autoSpaceDE w:val="0"/>
              <w:autoSpaceDN w:val="0"/>
              <w:adjustRightInd w:val="0"/>
            </w:pPr>
            <w:r>
              <w:t>Fill out form about what makes a Bungee jump successful and what would make a bungee jump unsuccessful.</w:t>
            </w:r>
          </w:p>
        </w:tc>
      </w:tr>
      <w:tr w:rsidR="00651001" w:rsidTr="007827E5">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51001" w:rsidRPr="00E32088" w:rsidRDefault="00390BE2" w:rsidP="007827E5">
            <w:pPr>
              <w:widowControl w:val="0"/>
              <w:tabs>
                <w:tab w:val="left" w:pos="1440"/>
              </w:tabs>
              <w:autoSpaceDE w:val="0"/>
              <w:autoSpaceDN w:val="0"/>
              <w:adjustRightInd w:val="0"/>
              <w:spacing w:before="120" w:after="120"/>
            </w:pPr>
            <w: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51001" w:rsidRPr="00E32088" w:rsidRDefault="00390BE2" w:rsidP="007827E5">
            <w:pPr>
              <w:widowControl w:val="0"/>
              <w:tabs>
                <w:tab w:val="left" w:pos="1440"/>
              </w:tabs>
              <w:autoSpaceDE w:val="0"/>
              <w:autoSpaceDN w:val="0"/>
              <w:adjustRightInd w:val="0"/>
              <w:spacing w:before="120" w:after="120"/>
            </w:pPr>
            <w:r>
              <w:t>Go over in depth instructions for Barbie project.  Make sure that the kids know how to make slip knots and have their dolls set up to jump.  Place emphasis on respect to other people’s property.</w:t>
            </w:r>
          </w:p>
        </w:tc>
        <w:tc>
          <w:tcPr>
            <w:tcW w:w="4068" w:type="dxa"/>
            <w:tcBorders>
              <w:top w:val="single" w:sz="4" w:space="0" w:color="BFBFBF"/>
              <w:left w:val="single" w:sz="4" w:space="0" w:color="BFBFBF"/>
              <w:bottom w:val="single" w:sz="4" w:space="0" w:color="BFBFBF"/>
            </w:tcBorders>
            <w:tcMar>
              <w:top w:w="100" w:type="nil"/>
              <w:right w:w="100" w:type="nil"/>
            </w:tcMar>
          </w:tcPr>
          <w:p w:rsidR="00651001" w:rsidRDefault="00390BE2" w:rsidP="007827E5">
            <w:pPr>
              <w:widowControl w:val="0"/>
              <w:tabs>
                <w:tab w:val="left" w:pos="1440"/>
              </w:tabs>
              <w:autoSpaceDE w:val="0"/>
              <w:autoSpaceDN w:val="0"/>
              <w:adjustRightInd w:val="0"/>
            </w:pPr>
            <w:r>
              <w:t>Students should be listening about how to set up dolls for the throw and prepping their doll for a jump.</w:t>
            </w:r>
          </w:p>
        </w:tc>
      </w:tr>
      <w:tr w:rsidR="00651001" w:rsidTr="007827E5">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651001" w:rsidRPr="00E32088" w:rsidRDefault="00390BE2" w:rsidP="007827E5">
            <w:pPr>
              <w:widowControl w:val="0"/>
              <w:tabs>
                <w:tab w:val="left" w:pos="1440"/>
              </w:tabs>
              <w:autoSpaceDE w:val="0"/>
              <w:autoSpaceDN w:val="0"/>
              <w:adjustRightInd w:val="0"/>
              <w:spacing w:before="120" w:after="120"/>
            </w:pPr>
            <w:r>
              <w:t>Remaining 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51001" w:rsidRPr="00E32088" w:rsidRDefault="00390BE2" w:rsidP="00390BE2">
            <w:pPr>
              <w:widowControl w:val="0"/>
              <w:tabs>
                <w:tab w:val="left" w:pos="1440"/>
              </w:tabs>
              <w:autoSpaceDE w:val="0"/>
              <w:autoSpaceDN w:val="0"/>
              <w:adjustRightInd w:val="0"/>
              <w:spacing w:before="120" w:after="120"/>
              <w:rPr>
                <w:rFonts w:eastAsia="ヒラギノ角ゴ ProN W3"/>
              </w:rPr>
            </w:pPr>
            <w:r>
              <w:t>Walk around room checking for appropriate behavior, and splitting up groups when they are supposed to be split to work on their own.</w:t>
            </w:r>
          </w:p>
        </w:tc>
        <w:tc>
          <w:tcPr>
            <w:tcW w:w="4068" w:type="dxa"/>
            <w:tcBorders>
              <w:top w:val="single" w:sz="4" w:space="0" w:color="BFBFBF"/>
              <w:left w:val="single" w:sz="4" w:space="0" w:color="BFBFBF"/>
              <w:bottom w:val="single" w:sz="4" w:space="0" w:color="BFBFBF"/>
            </w:tcBorders>
            <w:tcMar>
              <w:top w:w="100" w:type="nil"/>
              <w:right w:w="100" w:type="nil"/>
            </w:tcMar>
          </w:tcPr>
          <w:p w:rsidR="00651001" w:rsidRDefault="00390BE2" w:rsidP="007827E5">
            <w:pPr>
              <w:widowControl w:val="0"/>
              <w:tabs>
                <w:tab w:val="left" w:pos="1440"/>
              </w:tabs>
              <w:autoSpaceDE w:val="0"/>
              <w:autoSpaceDN w:val="0"/>
              <w:adjustRightInd w:val="0"/>
              <w:rPr>
                <w:rFonts w:eastAsia="ヒラギノ角ゴ ProN W3"/>
              </w:rPr>
            </w:pPr>
            <w:r>
              <w:rPr>
                <w:rFonts w:eastAsia="ヒラギノ角ゴ ProN W3"/>
              </w:rPr>
              <w:t>Work through project packet with group.  Full instructions for students are in project packet.</w:t>
            </w:r>
          </w:p>
        </w:tc>
      </w:tr>
    </w:tbl>
    <w:p w:rsidR="00651001" w:rsidRDefault="00651001" w:rsidP="00390BE2">
      <w:pPr>
        <w:widowControl w:val="0"/>
        <w:numPr>
          <w:ilvl w:val="0"/>
          <w:numId w:val="2"/>
        </w:numPr>
        <w:autoSpaceDE w:val="0"/>
        <w:autoSpaceDN w:val="0"/>
        <w:adjustRightInd w:val="0"/>
        <w:spacing w:before="120" w:after="120" w:line="240" w:lineRule="auto"/>
        <w:rPr>
          <w:rFonts w:eastAsia="ヒラギノ角ゴ ProN W3"/>
        </w:rPr>
      </w:pPr>
      <w:r>
        <w:rPr>
          <w:rFonts w:eastAsia="ヒラギノ角ゴ ProN W3"/>
        </w:rPr>
        <w:t>MEETING THE NEEDS OF ALL STUDENTS</w:t>
      </w:r>
      <w:r w:rsidR="00E90C45">
        <w:rPr>
          <w:rFonts w:eastAsia="ヒラギノ角ゴ ProN W3"/>
        </w:rPr>
        <w:t>:</w:t>
      </w:r>
    </w:p>
    <w:p w:rsidR="00390BE2" w:rsidRDefault="00390BE2" w:rsidP="00390BE2">
      <w:pPr>
        <w:widowControl w:val="0"/>
        <w:autoSpaceDE w:val="0"/>
        <w:autoSpaceDN w:val="0"/>
        <w:adjustRightInd w:val="0"/>
        <w:spacing w:before="120" w:after="120" w:line="240" w:lineRule="auto"/>
        <w:ind w:left="720"/>
        <w:rPr>
          <w:rFonts w:eastAsia="ヒラギノ角ゴ ProN W3"/>
        </w:rPr>
      </w:pPr>
      <w:r>
        <w:rPr>
          <w:rFonts w:eastAsia="ヒラギノ角ゴ ProN W3"/>
        </w:rPr>
        <w:t xml:space="preserve">Additional time may be needed for some students to complete assignment.  Also instead of finding and comparing 4 equations they can be shortened down to 2 equations or less.  </w:t>
      </w:r>
      <w:r w:rsidR="00F21B52">
        <w:rPr>
          <w:rFonts w:eastAsia="ヒラギノ角ゴ ProN W3"/>
        </w:rPr>
        <w:t xml:space="preserve">They may also be paired up with a student even for </w:t>
      </w:r>
      <w:proofErr w:type="spellStart"/>
      <w:r w:rsidR="00F21B52">
        <w:rPr>
          <w:rFonts w:eastAsia="ヒラギノ角ゴ ProN W3"/>
        </w:rPr>
        <w:t>non partner</w:t>
      </w:r>
      <w:proofErr w:type="spellEnd"/>
      <w:r w:rsidR="00F21B52">
        <w:rPr>
          <w:rFonts w:eastAsia="ヒラギノ角ゴ ProN W3"/>
        </w:rPr>
        <w:t xml:space="preserve"> activities for additional help.</w:t>
      </w:r>
    </w:p>
    <w:p w:rsidR="00651001" w:rsidRPr="00F21B52" w:rsidRDefault="00651001" w:rsidP="00390BE2">
      <w:pPr>
        <w:widowControl w:val="0"/>
        <w:numPr>
          <w:ilvl w:val="0"/>
          <w:numId w:val="2"/>
        </w:numPr>
        <w:autoSpaceDE w:val="0"/>
        <w:autoSpaceDN w:val="0"/>
        <w:adjustRightInd w:val="0"/>
        <w:spacing w:before="120" w:after="120" w:line="240" w:lineRule="auto"/>
        <w:rPr>
          <w:b/>
          <w:szCs w:val="20"/>
        </w:rPr>
      </w:pPr>
      <w:r w:rsidRPr="007E752D">
        <w:rPr>
          <w:rFonts w:eastAsia="ヒラギノ角ゴ ProN W3"/>
        </w:rPr>
        <w:t xml:space="preserve">WHAT COULD GO WRONG WITH THIS LESSON </w:t>
      </w:r>
      <w:r w:rsidRPr="007E752D">
        <w:rPr>
          <w:rFonts w:eastAsia="ヒラギノ角ゴ ProN W3"/>
          <w:u w:val="single"/>
        </w:rPr>
        <w:t>AND</w:t>
      </w:r>
      <w:r w:rsidRPr="007E752D">
        <w:rPr>
          <w:rFonts w:eastAsia="ヒラギノ角ゴ ProN W3"/>
        </w:rPr>
        <w:t xml:space="preserve"> WHAT WILL YOU DO ABOUT IT? </w:t>
      </w:r>
      <w:r w:rsidR="00F21B52">
        <w:rPr>
          <w:rFonts w:eastAsia="ヒラギノ角ゴ ProN W3"/>
        </w:rPr>
        <w:t>A lot of things can go wrong with the project.  Students may misbehave with dolls, which would result in them being taken away and given their own set of data.  Students may not want to participate and in that case I would have them come 1 on 1 with me to get the project done.  The project may also take longer than 1 block period, so I would have students come in during study hall for them to complete the project.</w:t>
      </w:r>
    </w:p>
    <w:p w:rsidR="00651001" w:rsidRPr="00894860" w:rsidRDefault="00F21B52" w:rsidP="00651001">
      <w:pPr>
        <w:widowControl w:val="0"/>
        <w:numPr>
          <w:ilvl w:val="0"/>
          <w:numId w:val="2"/>
        </w:numPr>
        <w:autoSpaceDE w:val="0"/>
        <w:autoSpaceDN w:val="0"/>
        <w:adjustRightInd w:val="0"/>
        <w:spacing w:before="120" w:after="120" w:line="240" w:lineRule="auto"/>
        <w:rPr>
          <w:rFonts w:eastAsiaTheme="minorHAnsi"/>
          <w:b/>
          <w:szCs w:val="20"/>
        </w:rPr>
      </w:pPr>
      <w:r>
        <w:rPr>
          <w:rFonts w:eastAsia="ヒラギノ角ゴ ProN W3"/>
        </w:rPr>
        <w:t xml:space="preserve">LINK TO CTA:  This is the project that I presented at CTA in the Nussbaum lecture.  I really like incorporating projects into the curriculum to make it real for the kids.  In the handout I also use a few open ended questions that they students can answer.  That idea came from </w:t>
      </w:r>
      <w:proofErr w:type="spellStart"/>
      <w:r>
        <w:rPr>
          <w:rFonts w:eastAsia="ヒラギノ角ゴ ProN W3"/>
        </w:rPr>
        <w:t>Litner</w:t>
      </w:r>
      <w:proofErr w:type="spellEnd"/>
      <w:r>
        <w:rPr>
          <w:rFonts w:eastAsia="ヒラギノ角ゴ ProN W3"/>
        </w:rPr>
        <w:t xml:space="preserve">.  Also the students are generating their own data like we did </w:t>
      </w:r>
      <w:r w:rsidR="00F8711B">
        <w:rPr>
          <w:rFonts w:eastAsia="ヒラギノ角ゴ ProN W3"/>
        </w:rPr>
        <w:t>in Colleen</w:t>
      </w:r>
      <w:r>
        <w:rPr>
          <w:rFonts w:eastAsia="ヒラギノ角ゴ ProN W3"/>
        </w:rPr>
        <w:t xml:space="preserve"> Watson’s lectur</w:t>
      </w:r>
      <w:r w:rsidR="00F8711B">
        <w:rPr>
          <w:rFonts w:eastAsia="ヒラギノ角ゴ ProN W3"/>
        </w:rPr>
        <w:t>e.</w:t>
      </w:r>
    </w:p>
    <w:p w:rsidR="00894860" w:rsidRDefault="00894860" w:rsidP="00894860">
      <w:pPr>
        <w:widowControl w:val="0"/>
        <w:autoSpaceDE w:val="0"/>
        <w:autoSpaceDN w:val="0"/>
        <w:adjustRightInd w:val="0"/>
        <w:spacing w:before="120" w:after="120" w:line="240" w:lineRule="auto"/>
        <w:ind w:left="360"/>
        <w:rPr>
          <w:rFonts w:eastAsia="ヒラギノ角ゴ ProN W3"/>
        </w:rPr>
      </w:pPr>
    </w:p>
    <w:bookmarkStart w:id="0" w:name="_MON_1379760181"/>
    <w:bookmarkEnd w:id="0"/>
    <w:p w:rsidR="00894860" w:rsidRPr="00F8711B" w:rsidRDefault="00894860" w:rsidP="00894860">
      <w:pPr>
        <w:widowControl w:val="0"/>
        <w:autoSpaceDE w:val="0"/>
        <w:autoSpaceDN w:val="0"/>
        <w:adjustRightInd w:val="0"/>
        <w:spacing w:before="120" w:after="120" w:line="240" w:lineRule="auto"/>
        <w:ind w:left="360"/>
        <w:rPr>
          <w:b/>
          <w:szCs w:val="20"/>
        </w:rPr>
      </w:pPr>
      <w:r>
        <w:rPr>
          <w:b/>
          <w:szCs w:val="20"/>
        </w:rPr>
        <w:object w:dxaOrig="10800" w:dyaOrig="1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01.25pt" o:ole="">
            <v:imagedata r:id="rId6" o:title=""/>
          </v:shape>
          <o:OLEObject Type="Embed" ProgID="Word.Document.12" ShapeID="_x0000_i1025" DrawAspect="Content" ObjectID="_1379760229" r:id="rId7">
            <o:FieldCodes>\s</o:FieldCodes>
          </o:OLEObject>
        </w:object>
      </w:r>
      <w:bookmarkStart w:id="1" w:name="_GoBack"/>
      <w:bookmarkEnd w:id="1"/>
    </w:p>
    <w:sectPr w:rsidR="00894860" w:rsidRPr="00F8711B" w:rsidSect="00E8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N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229B"/>
    <w:multiLevelType w:val="hybridMultilevel"/>
    <w:tmpl w:val="7A9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4A2"/>
    <w:multiLevelType w:val="hybridMultilevel"/>
    <w:tmpl w:val="F8B8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B3753"/>
    <w:multiLevelType w:val="hybridMultilevel"/>
    <w:tmpl w:val="1912336C"/>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392B6A"/>
    <w:multiLevelType w:val="hybridMultilevel"/>
    <w:tmpl w:val="1912336C"/>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81061A"/>
    <w:multiLevelType w:val="hybridMultilevel"/>
    <w:tmpl w:val="DE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A3A18"/>
    <w:multiLevelType w:val="hybridMultilevel"/>
    <w:tmpl w:val="CA6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01"/>
    <w:rsid w:val="00080225"/>
    <w:rsid w:val="00156152"/>
    <w:rsid w:val="002A6FC3"/>
    <w:rsid w:val="0033227D"/>
    <w:rsid w:val="00390BE2"/>
    <w:rsid w:val="003918A4"/>
    <w:rsid w:val="003C1FD2"/>
    <w:rsid w:val="003E680D"/>
    <w:rsid w:val="00612BEB"/>
    <w:rsid w:val="00651001"/>
    <w:rsid w:val="006B666F"/>
    <w:rsid w:val="006D6053"/>
    <w:rsid w:val="007F0E03"/>
    <w:rsid w:val="008329D0"/>
    <w:rsid w:val="00894860"/>
    <w:rsid w:val="008F0D8A"/>
    <w:rsid w:val="00A24778"/>
    <w:rsid w:val="00A57CB8"/>
    <w:rsid w:val="00A93463"/>
    <w:rsid w:val="00AB1034"/>
    <w:rsid w:val="00B83A0E"/>
    <w:rsid w:val="00BA07E8"/>
    <w:rsid w:val="00C75FD2"/>
    <w:rsid w:val="00C90232"/>
    <w:rsid w:val="00CF7E65"/>
    <w:rsid w:val="00E85A2D"/>
    <w:rsid w:val="00E90C45"/>
    <w:rsid w:val="00F21B52"/>
    <w:rsid w:val="00F56CBD"/>
    <w:rsid w:val="00F8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0D"/>
    <w:pPr>
      <w:ind w:left="720"/>
      <w:contextualSpacing/>
    </w:pPr>
  </w:style>
  <w:style w:type="table" w:styleId="TableGrid">
    <w:name w:val="Table Grid"/>
    <w:basedOn w:val="TableNormal"/>
    <w:uiPriority w:val="59"/>
    <w:rsid w:val="00F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0D"/>
    <w:pPr>
      <w:ind w:left="720"/>
      <w:contextualSpacing/>
    </w:pPr>
  </w:style>
  <w:style w:type="table" w:styleId="TableGrid">
    <w:name w:val="Table Grid"/>
    <w:basedOn w:val="TableNormal"/>
    <w:uiPriority w:val="59"/>
    <w:rsid w:val="00F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Feehan</dc:creator>
  <cp:lastModifiedBy>Desktop Services</cp:lastModifiedBy>
  <cp:revision>2</cp:revision>
  <dcterms:created xsi:type="dcterms:W3CDTF">2011-10-10T17:56:00Z</dcterms:created>
  <dcterms:modified xsi:type="dcterms:W3CDTF">2011-10-10T17:56:00Z</dcterms:modified>
</cp:coreProperties>
</file>